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6985" w14:textId="7DB295C7" w:rsidR="00290CBA" w:rsidRDefault="00290CBA" w:rsidP="00290C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18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gêneros alimentícios, durante o exercício de 2023</w:t>
      </w:r>
    </w:p>
    <w:p w14:paraId="4051DC5F" w14:textId="77777777" w:rsidR="00290CBA" w:rsidRDefault="00290CBA" w:rsidP="00290C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80062D" w14:textId="3C8B972E" w:rsidR="00290CBA" w:rsidRPr="00672CFB" w:rsidRDefault="00290CBA" w:rsidP="00290CB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B2189C">
        <w:rPr>
          <w:rFonts w:asciiTheme="minorHAnsi" w:hAnsiTheme="minorHAnsi" w:cstheme="minorHAnsi"/>
          <w:b/>
          <w:bCs/>
          <w:sz w:val="24"/>
        </w:rPr>
        <w:t>644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0D79A1C6" w14:textId="77777777" w:rsidR="00290CBA" w:rsidRDefault="00290CBA" w:rsidP="00290CB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25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0E3FEFF7" w14:textId="1B7B677D" w:rsidR="00290CBA" w:rsidRPr="00032ABC" w:rsidRDefault="00290CBA" w:rsidP="00290CBA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Contratante: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310BBA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45E591B3" w14:textId="77777777" w:rsidR="00290CBA" w:rsidRDefault="00290CBA" w:rsidP="00290CBA">
      <w:pPr>
        <w:jc w:val="both"/>
      </w:pPr>
    </w:p>
    <w:p w14:paraId="131357FF" w14:textId="7B5B119D" w:rsidR="00290CBA" w:rsidRPr="00032ABC" w:rsidRDefault="00290CBA" w:rsidP="00290CBA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Contratada:</w:t>
      </w:r>
      <w:r w:rsidRPr="00032ABC"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Licitapira</w:t>
      </w:r>
      <w:proofErr w:type="spellEnd"/>
      <w:r>
        <w:rPr>
          <w:rFonts w:asciiTheme="minorHAnsi" w:hAnsiTheme="minorHAnsi" w:cstheme="minorHAnsi"/>
          <w:sz w:val="24"/>
        </w:rPr>
        <w:t xml:space="preserve"> do A ao Z Comercial EIRELI EPP</w:t>
      </w:r>
      <w:r w:rsidRPr="00032ABC">
        <w:rPr>
          <w:rFonts w:asciiTheme="minorHAnsi" w:hAnsiTheme="minorHAnsi" w:cstheme="minorHAnsi"/>
          <w:sz w:val="24"/>
        </w:rPr>
        <w:t>, Inscrita no CNPJ</w:t>
      </w:r>
      <w:r>
        <w:rPr>
          <w:rFonts w:asciiTheme="minorHAnsi" w:hAnsiTheme="minorHAnsi" w:cstheme="minorHAnsi"/>
          <w:sz w:val="24"/>
        </w:rPr>
        <w:t xml:space="preserve"> 22.594.268/0001-31</w:t>
      </w:r>
      <w:r w:rsidRPr="00032ABC">
        <w:rPr>
          <w:rFonts w:asciiTheme="minorHAnsi" w:hAnsiTheme="minorHAnsi" w:cstheme="minorHAnsi"/>
          <w:sz w:val="24"/>
        </w:rPr>
        <w:t xml:space="preserve">, Inscrição Estadual </w:t>
      </w:r>
      <w:proofErr w:type="gramStart"/>
      <w:r w:rsidRPr="00032ABC">
        <w:rPr>
          <w:rFonts w:asciiTheme="minorHAnsi" w:hAnsiTheme="minorHAnsi" w:cstheme="minorHAnsi"/>
          <w:sz w:val="24"/>
        </w:rPr>
        <w:t>n.º</w:t>
      </w:r>
      <w:proofErr w:type="gramEnd"/>
      <w:r>
        <w:rPr>
          <w:rFonts w:asciiTheme="minorHAnsi" w:hAnsiTheme="minorHAnsi" w:cstheme="minorHAnsi"/>
          <w:sz w:val="24"/>
        </w:rPr>
        <w:t>535.569.750-112</w:t>
      </w:r>
      <w:r w:rsidRPr="00032ABC">
        <w:rPr>
          <w:rFonts w:asciiTheme="minorHAnsi" w:hAnsiTheme="minorHAnsi" w:cstheme="minorHAnsi"/>
          <w:sz w:val="24"/>
        </w:rPr>
        <w:t xml:space="preserve">, estabelecida à </w:t>
      </w:r>
      <w:r>
        <w:rPr>
          <w:rFonts w:asciiTheme="minorHAnsi" w:hAnsiTheme="minorHAnsi" w:cstheme="minorHAnsi"/>
          <w:sz w:val="24"/>
        </w:rPr>
        <w:t>Rua Frei Luiz de Santana, 81</w:t>
      </w:r>
      <w:r w:rsidRPr="00032ABC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Vila Independência</w:t>
      </w:r>
      <w:r w:rsidRPr="00032ABC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Piracicaba – SP, </w:t>
      </w:r>
      <w:r w:rsidRPr="00032ABC">
        <w:rPr>
          <w:rFonts w:asciiTheme="minorHAnsi" w:hAnsiTheme="minorHAnsi" w:cstheme="minorHAnsi"/>
          <w:sz w:val="24"/>
        </w:rPr>
        <w:t>neste ato representada pel</w:t>
      </w:r>
      <w:r>
        <w:rPr>
          <w:rFonts w:asciiTheme="minorHAnsi" w:hAnsiTheme="minorHAnsi" w:cstheme="minorHAnsi"/>
          <w:sz w:val="24"/>
        </w:rPr>
        <w:t>a</w:t>
      </w:r>
      <w:r w:rsidRPr="00032ABC">
        <w:rPr>
          <w:rFonts w:asciiTheme="minorHAnsi" w:hAnsiTheme="minorHAnsi" w:cstheme="minorHAnsi"/>
          <w:sz w:val="24"/>
        </w:rPr>
        <w:t xml:space="preserve"> Senhor</w:t>
      </w:r>
      <w:r>
        <w:rPr>
          <w:rFonts w:asciiTheme="minorHAnsi" w:hAnsiTheme="minorHAnsi" w:cstheme="minorHAnsi"/>
          <w:sz w:val="24"/>
        </w:rPr>
        <w:t>a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Maria Roseli Furlan </w:t>
      </w:r>
      <w:proofErr w:type="spellStart"/>
      <w:r>
        <w:rPr>
          <w:rFonts w:asciiTheme="minorHAnsi" w:hAnsiTheme="minorHAnsi" w:cstheme="minorHAnsi"/>
          <w:sz w:val="24"/>
        </w:rPr>
        <w:t>Schiavuzzo</w:t>
      </w:r>
      <w:proofErr w:type="spellEnd"/>
      <w:r w:rsidRPr="00032ABC">
        <w:rPr>
          <w:rFonts w:asciiTheme="minorHAnsi" w:hAnsiTheme="minorHAnsi" w:cstheme="minorHAnsi"/>
          <w:sz w:val="24"/>
        </w:rPr>
        <w:t xml:space="preserve"> portador</w:t>
      </w:r>
      <w:r>
        <w:rPr>
          <w:rFonts w:asciiTheme="minorHAnsi" w:hAnsiTheme="minorHAnsi" w:cstheme="minorHAnsi"/>
          <w:sz w:val="24"/>
        </w:rPr>
        <w:t>a</w:t>
      </w:r>
      <w:r w:rsidRPr="00032ABC">
        <w:rPr>
          <w:rFonts w:asciiTheme="minorHAnsi" w:hAnsiTheme="minorHAnsi" w:cstheme="minorHAnsi"/>
          <w:sz w:val="24"/>
        </w:rPr>
        <w:t xml:space="preserve"> do CPF n.º </w:t>
      </w:r>
      <w:r>
        <w:rPr>
          <w:rFonts w:asciiTheme="minorHAnsi" w:hAnsiTheme="minorHAnsi" w:cstheme="minorHAnsi"/>
          <w:sz w:val="24"/>
        </w:rPr>
        <w:t>177.760.548-28</w:t>
      </w:r>
    </w:p>
    <w:p w14:paraId="68238E8D" w14:textId="77777777" w:rsidR="00290CBA" w:rsidRDefault="00290CBA" w:rsidP="00290CBA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3720AAEA" w14:textId="77777777" w:rsidR="00290CBA" w:rsidRPr="00E3407D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7B4997DD" w14:textId="4728E123" w:rsidR="00290CBA" w:rsidRDefault="00290CBA" w:rsidP="00290CBA">
      <w:pPr>
        <w:pStyle w:val="ListParagraph"/>
        <w:numPr>
          <w:ilvl w:val="1"/>
          <w:numId w:val="1"/>
        </w:numPr>
        <w:spacing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o fornecimento parcelado de </w:t>
      </w:r>
      <w:r>
        <w:rPr>
          <w:rFonts w:asciiTheme="minorHAnsi" w:hAnsiTheme="minorHAnsi" w:cstheme="minorHAnsi"/>
          <w:bCs/>
          <w:sz w:val="24"/>
          <w:szCs w:val="24"/>
        </w:rPr>
        <w:t xml:space="preserve">gêneros alimentícios 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</w:t>
      </w:r>
      <w:r>
        <w:rPr>
          <w:rFonts w:asciiTheme="minorHAnsi" w:hAnsiTheme="minorHAnsi" w:cstheme="minorHAnsi"/>
          <w:bCs/>
          <w:sz w:val="24"/>
          <w:szCs w:val="24"/>
        </w:rPr>
        <w:t xml:space="preserve">durante o exercício de 2023, </w:t>
      </w:r>
      <w:r w:rsidRPr="00E3407D">
        <w:rPr>
          <w:rFonts w:asciiTheme="minorHAnsi" w:hAnsiTheme="minorHAnsi" w:cstheme="minorHAnsi"/>
          <w:bCs/>
          <w:sz w:val="24"/>
          <w:szCs w:val="24"/>
        </w:rPr>
        <w:t>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44"/>
        <w:gridCol w:w="759"/>
        <w:gridCol w:w="3356"/>
        <w:gridCol w:w="1297"/>
        <w:gridCol w:w="1614"/>
      </w:tblGrid>
      <w:tr w:rsidR="00290CBA" w:rsidRPr="00C32CC3" w14:paraId="4E6FC81B" w14:textId="77777777" w:rsidTr="00290CBA">
        <w:trPr>
          <w:trHeight w:val="637"/>
        </w:trPr>
        <w:tc>
          <w:tcPr>
            <w:tcW w:w="699" w:type="dxa"/>
            <w:shd w:val="clear" w:color="auto" w:fill="E0E0E0"/>
            <w:vAlign w:val="center"/>
          </w:tcPr>
          <w:p w14:paraId="4F5DB836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  <w:bCs/>
                <w:sz w:val="32"/>
                <w:szCs w:val="32"/>
              </w:rPr>
              <w:br w:type="page"/>
            </w:r>
            <w:r w:rsidRPr="00E50FF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944" w:type="dxa"/>
            <w:shd w:val="clear" w:color="auto" w:fill="E0E0E0"/>
            <w:vAlign w:val="center"/>
          </w:tcPr>
          <w:p w14:paraId="5970CA6E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50FF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759" w:type="dxa"/>
            <w:shd w:val="clear" w:color="auto" w:fill="E0E0E0"/>
            <w:vAlign w:val="center"/>
          </w:tcPr>
          <w:p w14:paraId="5712BD7E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3356" w:type="dxa"/>
            <w:shd w:val="clear" w:color="auto" w:fill="E0E0E0"/>
            <w:vAlign w:val="center"/>
          </w:tcPr>
          <w:p w14:paraId="04FC7B52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297" w:type="dxa"/>
            <w:shd w:val="clear" w:color="auto" w:fill="E0E0E0"/>
            <w:vAlign w:val="center"/>
          </w:tcPr>
          <w:p w14:paraId="6513A585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614" w:type="dxa"/>
            <w:shd w:val="clear" w:color="auto" w:fill="E0E0E0"/>
            <w:vAlign w:val="center"/>
          </w:tcPr>
          <w:p w14:paraId="3DC1CA04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Total</w:t>
            </w:r>
          </w:p>
        </w:tc>
      </w:tr>
      <w:tr w:rsidR="00290CBA" w:rsidRPr="00C32CC3" w14:paraId="59ADAED5" w14:textId="77777777" w:rsidTr="00290CBA">
        <w:trPr>
          <w:trHeight w:val="318"/>
        </w:trPr>
        <w:tc>
          <w:tcPr>
            <w:tcW w:w="699" w:type="dxa"/>
            <w:shd w:val="clear" w:color="auto" w:fill="auto"/>
            <w:vAlign w:val="center"/>
          </w:tcPr>
          <w:p w14:paraId="315C86AE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A79701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48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958DA61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DZ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70BE8CFB" w14:textId="77777777" w:rsidR="00290CBA" w:rsidRPr="00E50FF5" w:rsidRDefault="00290CBA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OVOS BRANCOS GRANDES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9337FE7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R$ 9,66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7BEB189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R$ 463,68</w:t>
            </w:r>
          </w:p>
        </w:tc>
      </w:tr>
      <w:tr w:rsidR="00290CBA" w:rsidRPr="00C32CC3" w14:paraId="7940AAF8" w14:textId="77777777" w:rsidTr="00290CBA">
        <w:trPr>
          <w:trHeight w:val="637"/>
        </w:trPr>
        <w:tc>
          <w:tcPr>
            <w:tcW w:w="699" w:type="dxa"/>
            <w:shd w:val="clear" w:color="auto" w:fill="auto"/>
            <w:vAlign w:val="center"/>
          </w:tcPr>
          <w:p w14:paraId="771907F4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530F08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300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B747542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UN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0DC3262B" w14:textId="77777777" w:rsidR="00290CBA" w:rsidRPr="00E50FF5" w:rsidRDefault="00290CBA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ACHOCOLATADO EM PÓ (NO MÍNIMO, 370 G)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29BF426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R$ 4,60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3F215F3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R$ 1.380,00</w:t>
            </w:r>
          </w:p>
        </w:tc>
      </w:tr>
      <w:tr w:rsidR="00290CBA" w:rsidRPr="00C32CC3" w14:paraId="393FAB5B" w14:textId="77777777" w:rsidTr="00290CBA">
        <w:trPr>
          <w:trHeight w:val="637"/>
        </w:trPr>
        <w:tc>
          <w:tcPr>
            <w:tcW w:w="699" w:type="dxa"/>
            <w:shd w:val="clear" w:color="auto" w:fill="auto"/>
            <w:vAlign w:val="center"/>
          </w:tcPr>
          <w:p w14:paraId="40EBE5ED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16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E09C6D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7DDC795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023E6BA3" w14:textId="77777777" w:rsidR="00290CBA" w:rsidRPr="00E50FF5" w:rsidRDefault="00290CBA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COCO RALADO EM FLOCOS (PACOTE COM 100G)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FB3EAC9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R$ 5,47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442FF0F" w14:textId="77777777" w:rsidR="00290CBA" w:rsidRPr="00E50FF5" w:rsidRDefault="00290CBA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R$ 164,10</w:t>
            </w:r>
          </w:p>
        </w:tc>
      </w:tr>
    </w:tbl>
    <w:p w14:paraId="0651E0A6" w14:textId="77777777" w:rsidR="00290CBA" w:rsidRDefault="00290CBA" w:rsidP="00290CBA">
      <w:pPr>
        <w:pStyle w:val="ListParagraph"/>
        <w:spacing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53F6B7" w14:textId="77777777" w:rsidR="00290CBA" w:rsidRPr="00032ABC" w:rsidRDefault="00290CBA" w:rsidP="00290CB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837138" w14:textId="77777777" w:rsidR="00290CBA" w:rsidRPr="00E3407D" w:rsidRDefault="00290CBA" w:rsidP="00290CBA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9B3E84" w14:textId="77777777" w:rsidR="00290CBA" w:rsidRPr="00E3407D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3DBA519A" w14:textId="5E6A284A" w:rsidR="00290CBA" w:rsidRPr="00E3407D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2.007,78 (Dois mil e sete reais e setenta e oito centavos).</w:t>
      </w:r>
    </w:p>
    <w:p w14:paraId="2FD96055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4151591F" w14:textId="77777777" w:rsidR="00290CBA" w:rsidRPr="00032E44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68D4D599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48133888" w14:textId="77777777" w:rsidR="00290CBA" w:rsidRPr="00E3407D" w:rsidRDefault="00290CBA" w:rsidP="00290CBA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246C8D1A" w14:textId="77777777" w:rsidR="00290CBA" w:rsidRPr="00E3407D" w:rsidRDefault="00290CBA" w:rsidP="00290CBA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lastRenderedPageBreak/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736DF429" w14:textId="77777777" w:rsidR="00290CBA" w:rsidRPr="00E3407D" w:rsidRDefault="00290CBA" w:rsidP="00290CBA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5C3CC14E" w14:textId="77777777" w:rsidR="00290CBA" w:rsidRDefault="00290CBA" w:rsidP="00290CBA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21D0A348" w14:textId="77777777" w:rsidR="00290CBA" w:rsidRDefault="00290CBA" w:rsidP="00290CBA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5C14C1BE" w14:textId="77777777" w:rsidR="00290CBA" w:rsidRPr="00032ABC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235985E5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3C725CF0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A642640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3F1C2E88" w14:textId="77777777" w:rsidR="00290CBA" w:rsidRPr="006F424C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3731E39C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FF5A719" w14:textId="77777777" w:rsidR="00290CBA" w:rsidRPr="006F424C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5E18323D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Refeitório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</w:t>
      </w:r>
      <w:r>
        <w:rPr>
          <w:rFonts w:asciiTheme="minorHAnsi" w:hAnsiTheme="minorHAnsi" w:cstheme="minorHAnsi"/>
          <w:bCs/>
          <w:sz w:val="24"/>
          <w:szCs w:val="24"/>
        </w:rPr>
        <w:t>São José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nº </w:t>
      </w:r>
      <w:r>
        <w:rPr>
          <w:rFonts w:asciiTheme="minorHAnsi" w:hAnsiTheme="minorHAnsi" w:cstheme="minorHAnsi"/>
          <w:bCs/>
          <w:sz w:val="24"/>
          <w:szCs w:val="24"/>
        </w:rPr>
        <w:t>574 – Centro (Piracicaba/SP).</w:t>
      </w:r>
    </w:p>
    <w:p w14:paraId="614C24ED" w14:textId="77777777" w:rsidR="00290CBA" w:rsidRPr="00116EB5" w:rsidRDefault="00290CBA" w:rsidP="00290CBA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1317EF9" w14:textId="77777777" w:rsidR="00290CBA" w:rsidRPr="00544AC2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22E0FF5C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CB12B4A" w14:textId="77777777" w:rsidR="00290CBA" w:rsidRPr="00DD3467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3D67892" w14:textId="77777777" w:rsidR="00290CBA" w:rsidRDefault="00290CBA" w:rsidP="00290CBA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r>
        <w:rPr>
          <w:rFonts w:asciiTheme="minorHAnsi" w:hAnsiTheme="minorHAnsi" w:cstheme="minorHAnsi"/>
          <w:bCs/>
          <w:sz w:val="24"/>
          <w:szCs w:val="24"/>
        </w:rPr>
        <w:t>eles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75DC45D6" w14:textId="77777777" w:rsidR="00290CBA" w:rsidRPr="00DB4B2E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1E7029EA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004C38F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61CF1EB6" w14:textId="77777777" w:rsidR="00290CBA" w:rsidRDefault="00290CBA" w:rsidP="00290CB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1DA1D2F" w14:textId="77777777" w:rsidR="00290CBA" w:rsidRDefault="00290CBA" w:rsidP="00290CBA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079E7197" w14:textId="77777777" w:rsidR="00290CBA" w:rsidRPr="002B461F" w:rsidRDefault="00290CBA" w:rsidP="00290CBA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785557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76EE03D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39D8B1A" w14:textId="77777777" w:rsidR="00290CBA" w:rsidRPr="00B13343" w:rsidRDefault="00290CBA" w:rsidP="00290CBA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7DEE69E4" w14:textId="77777777" w:rsidR="00290CBA" w:rsidRPr="006F424C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3E613D00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36DF581" w14:textId="77777777" w:rsidR="00290CBA" w:rsidRPr="006F424C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1C701ACD" w14:textId="77777777" w:rsidR="00290CBA" w:rsidRDefault="00290CBA" w:rsidP="00290CBA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3C0E226" w14:textId="77777777" w:rsidR="00290CBA" w:rsidRDefault="00290CBA" w:rsidP="00290CBA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69B07DB4" w14:textId="77777777" w:rsidR="00290CBA" w:rsidRDefault="00290CBA" w:rsidP="00290CBA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32D3618C" w14:textId="77777777" w:rsidR="00290CBA" w:rsidRDefault="00290CBA" w:rsidP="00290C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51F4B3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4D2563BF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E7085CE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2DCA0D7F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B749CED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03B4F722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0798E52" w14:textId="77777777" w:rsidR="00290CBA" w:rsidRDefault="00290CBA" w:rsidP="00290CB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255B7C1" w14:textId="77777777" w:rsidR="00290CBA" w:rsidRDefault="00290CBA" w:rsidP="00290CBA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D774A66" w14:textId="77777777" w:rsidR="00290CBA" w:rsidRDefault="00290CBA" w:rsidP="00290C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6DD205" w14:textId="77777777" w:rsidR="00290CBA" w:rsidRDefault="00290CBA" w:rsidP="00290CBA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741ECEAC" w14:textId="77777777" w:rsidR="00290CBA" w:rsidRPr="002D677A" w:rsidRDefault="00290CBA" w:rsidP="00290CB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EB99EA" w14:textId="77777777" w:rsidR="00290CBA" w:rsidRPr="002D677A" w:rsidRDefault="00290CBA" w:rsidP="00290CBA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557C828B" w14:textId="77777777" w:rsidR="00290CBA" w:rsidRPr="002D677A" w:rsidRDefault="00290CBA" w:rsidP="00290CB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A8F4DA" w14:textId="77777777" w:rsidR="00290CBA" w:rsidRDefault="00290CBA" w:rsidP="00290CBA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AF42A1">
        <w:rPr>
          <w:rFonts w:asciiTheme="minorHAnsi" w:hAnsiTheme="minorHAnsi" w:cstheme="minorHAnsi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14:paraId="00C60752" w14:textId="77777777" w:rsidR="00290CBA" w:rsidRPr="00AF42A1" w:rsidRDefault="00290CBA" w:rsidP="00290C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138A23" w14:textId="77777777" w:rsidR="00290CBA" w:rsidRPr="00DB4B2E" w:rsidRDefault="00290CBA" w:rsidP="00290CBA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30A74725" w14:textId="77777777" w:rsidR="00290CBA" w:rsidRPr="00AF42A1" w:rsidRDefault="00290CBA" w:rsidP="00290CBA">
      <w:pPr>
        <w:pStyle w:val="ListParagraph"/>
        <w:numPr>
          <w:ilvl w:val="1"/>
          <w:numId w:val="1"/>
        </w:numPr>
        <w:spacing w:after="160" w:line="259" w:lineRule="auto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Fica vinculado o presente instrumento ao Processo Administrativo Licitatório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644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/2022.</w:t>
      </w:r>
    </w:p>
    <w:p w14:paraId="1C6120FF" w14:textId="77777777" w:rsidR="00290CBA" w:rsidRDefault="00290CBA" w:rsidP="00290CBA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53BA636" w14:textId="77777777" w:rsidR="00290CBA" w:rsidRDefault="00290CBA" w:rsidP="00290CBA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5C5383A4" w14:textId="25955AD0" w:rsidR="00290CBA" w:rsidRDefault="00290CBA" w:rsidP="00290CB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0AEE1235" w14:textId="77777777" w:rsidR="00290CBA" w:rsidRPr="003866A3" w:rsidRDefault="00290CBA" w:rsidP="00290C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6A3D36BF" w14:textId="2C2110FF" w:rsidR="00290CBA" w:rsidRPr="003866A3" w:rsidRDefault="00310BBA" w:rsidP="00290C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496A1FC4" w14:textId="77777777" w:rsidR="00290CBA" w:rsidRPr="003866A3" w:rsidRDefault="00290CBA" w:rsidP="00290C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07518F01" w14:textId="77777777" w:rsidR="00290CBA" w:rsidRPr="003866A3" w:rsidRDefault="00290CBA" w:rsidP="00290C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7863DE" w14:textId="77777777" w:rsidR="00290CBA" w:rsidRDefault="00290CBA" w:rsidP="00290C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E7C2F2" w14:textId="494BE40B" w:rsidR="00290CBA" w:rsidRPr="003866A3" w:rsidRDefault="00290CBA" w:rsidP="00290CBA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2962B25C" w14:textId="6C7FA7DF" w:rsidR="00D758F2" w:rsidRDefault="00290CBA" w:rsidP="00290C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Maria Roseli Furlan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Schiavuzzo</w:t>
      </w:r>
      <w:proofErr w:type="spellEnd"/>
    </w:p>
    <w:p w14:paraId="78580700" w14:textId="5FC2A54A" w:rsidR="00290CBA" w:rsidRDefault="00290CBA" w:rsidP="00290CBA">
      <w:pPr>
        <w:jc w:val="center"/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Licitapira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A ao Z Comercial EIRELI EPP</w:t>
      </w:r>
    </w:p>
    <w:sectPr w:rsidR="00290C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5135" w14:textId="77777777" w:rsidR="00290CBA" w:rsidRDefault="00290CBA" w:rsidP="00290CBA">
      <w:r>
        <w:separator/>
      </w:r>
    </w:p>
  </w:endnote>
  <w:endnote w:type="continuationSeparator" w:id="0">
    <w:p w14:paraId="1D1AA929" w14:textId="77777777" w:rsidR="00290CBA" w:rsidRDefault="00290CBA" w:rsidP="0029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BD0" w14:textId="77777777" w:rsidR="00290CBA" w:rsidRDefault="00290CBA" w:rsidP="00290CBA">
      <w:r>
        <w:separator/>
      </w:r>
    </w:p>
  </w:footnote>
  <w:footnote w:type="continuationSeparator" w:id="0">
    <w:p w14:paraId="2FE8FC36" w14:textId="77777777" w:rsidR="00290CBA" w:rsidRDefault="00290CBA" w:rsidP="0029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ABA2" w14:textId="77777777" w:rsidR="00290CBA" w:rsidRPr="00772005" w:rsidRDefault="00290CBA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4D4CE63" wp14:editId="31811D71">
          <wp:simplePos x="0" y="0"/>
          <wp:positionH relativeFrom="column">
            <wp:posOffset>-537210</wp:posOffset>
          </wp:positionH>
          <wp:positionV relativeFrom="paragraph">
            <wp:posOffset>-260669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7497569E" w14:textId="77777777" w:rsidR="00290CBA" w:rsidRPr="00772005" w:rsidRDefault="00290CBA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6CE2D366" w14:textId="77777777" w:rsidR="00290CBA" w:rsidRPr="00772005" w:rsidRDefault="00290CBA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0EC36F61" w14:textId="77777777" w:rsidR="00290CBA" w:rsidRDefault="00290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03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A4"/>
    <w:rsid w:val="00290CBA"/>
    <w:rsid w:val="00310BBA"/>
    <w:rsid w:val="006011A4"/>
    <w:rsid w:val="00B2189C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3ABB"/>
  <w15:chartTrackingRefBased/>
  <w15:docId w15:val="{17D69623-8296-4620-B7D7-7EBDE8C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BA"/>
  </w:style>
  <w:style w:type="paragraph" w:styleId="Footer">
    <w:name w:val="footer"/>
    <w:basedOn w:val="Normal"/>
    <w:link w:val="FooterChar"/>
    <w:uiPriority w:val="99"/>
    <w:unhideWhenUsed/>
    <w:rsid w:val="00290C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BA"/>
  </w:style>
  <w:style w:type="paragraph" w:styleId="ListParagraph">
    <w:name w:val="List Paragraph"/>
    <w:basedOn w:val="Normal"/>
    <w:uiPriority w:val="34"/>
    <w:qFormat/>
    <w:rsid w:val="00290CBA"/>
    <w:pPr>
      <w:ind w:left="720"/>
      <w:contextualSpacing/>
    </w:pPr>
  </w:style>
  <w:style w:type="table" w:styleId="TableGrid">
    <w:name w:val="Table Grid"/>
    <w:basedOn w:val="TableNormal"/>
    <w:uiPriority w:val="39"/>
    <w:rsid w:val="0029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1395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cp:lastPrinted>2023-01-02T17:42:00Z</cp:lastPrinted>
  <dcterms:created xsi:type="dcterms:W3CDTF">2023-01-02T13:36:00Z</dcterms:created>
  <dcterms:modified xsi:type="dcterms:W3CDTF">2023-01-05T17:10:00Z</dcterms:modified>
</cp:coreProperties>
</file>